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9F" w:rsidRPr="00780F9F" w:rsidRDefault="00780F9F" w:rsidP="00780F9F">
      <w:pPr>
        <w:jc w:val="center"/>
        <w:rPr>
          <w:b/>
          <w:sz w:val="28"/>
          <w:szCs w:val="28"/>
        </w:rPr>
      </w:pPr>
      <w:r w:rsidRPr="00780F9F">
        <w:rPr>
          <w:b/>
          <w:sz w:val="28"/>
          <w:szCs w:val="28"/>
        </w:rPr>
        <w:t>Дорожно-транспортные происшествия с участием детей в возрасте до 16 лет в зоне обслуживания 11 батальона 1 полка ДПС (северный) ГИБДД ГУ МВД России по Московской области в 2014 – 2015 гг..</w:t>
      </w:r>
    </w:p>
    <w:p w:rsidR="00294985" w:rsidRDefault="00294985" w:rsidP="00922AA1">
      <w:pPr>
        <w:jc w:val="both"/>
        <w:rPr>
          <w:sz w:val="28"/>
          <w:szCs w:val="28"/>
        </w:rPr>
      </w:pPr>
    </w:p>
    <w:p w:rsidR="00780F9F" w:rsidRPr="00780F9F" w:rsidRDefault="00780F9F" w:rsidP="00922AA1">
      <w:pPr>
        <w:jc w:val="both"/>
        <w:rPr>
          <w:sz w:val="28"/>
          <w:szCs w:val="28"/>
        </w:rPr>
      </w:pPr>
    </w:p>
    <w:p w:rsidR="00922AA1" w:rsidRDefault="00780F9F" w:rsidP="00922AA1">
      <w:pPr>
        <w:jc w:val="both"/>
        <w:rPr>
          <w:sz w:val="28"/>
          <w:szCs w:val="28"/>
        </w:rPr>
      </w:pPr>
      <w:r w:rsidRPr="00780F9F">
        <w:rPr>
          <w:sz w:val="28"/>
          <w:szCs w:val="28"/>
        </w:rPr>
        <w:tab/>
      </w:r>
      <w:r w:rsidR="00922AA1" w:rsidRPr="00780F9F">
        <w:rPr>
          <w:sz w:val="28"/>
          <w:szCs w:val="28"/>
        </w:rPr>
        <w:t>В 2015 году в 18 ДТП 0 погибло и 23 ранено: 1 пешеход (</w:t>
      </w:r>
      <w:r w:rsidRPr="00780F9F">
        <w:rPr>
          <w:sz w:val="28"/>
          <w:szCs w:val="28"/>
        </w:rPr>
        <w:t xml:space="preserve">перебегала </w:t>
      </w:r>
      <w:r w:rsidR="00922AA1" w:rsidRPr="00780F9F">
        <w:rPr>
          <w:sz w:val="28"/>
          <w:szCs w:val="28"/>
        </w:rPr>
        <w:t>вне пешеходного перехода</w:t>
      </w:r>
      <w:r w:rsidRPr="00780F9F">
        <w:rPr>
          <w:sz w:val="28"/>
          <w:szCs w:val="28"/>
        </w:rPr>
        <w:t>, при наличии в зоне видимости регулируемого пешеходного перехода</w:t>
      </w:r>
      <w:r w:rsidR="00922AA1" w:rsidRPr="00780F9F">
        <w:rPr>
          <w:sz w:val="28"/>
          <w:szCs w:val="28"/>
        </w:rPr>
        <w:t>), 1 пассажир мотоцикла (</w:t>
      </w:r>
      <w:r w:rsidRPr="00780F9F">
        <w:rPr>
          <w:sz w:val="28"/>
          <w:szCs w:val="28"/>
        </w:rPr>
        <w:t xml:space="preserve">была </w:t>
      </w:r>
      <w:r w:rsidR="00922AA1" w:rsidRPr="00780F9F">
        <w:rPr>
          <w:sz w:val="28"/>
          <w:szCs w:val="28"/>
        </w:rPr>
        <w:t xml:space="preserve">в </w:t>
      </w:r>
      <w:r w:rsidRPr="00780F9F">
        <w:rPr>
          <w:sz w:val="28"/>
          <w:szCs w:val="28"/>
        </w:rPr>
        <w:t>застегнутом мото</w:t>
      </w:r>
      <w:r w:rsidR="00922AA1" w:rsidRPr="00780F9F">
        <w:rPr>
          <w:sz w:val="28"/>
          <w:szCs w:val="28"/>
        </w:rPr>
        <w:t xml:space="preserve">шлеме и </w:t>
      </w:r>
      <w:r w:rsidRPr="00780F9F">
        <w:rPr>
          <w:sz w:val="28"/>
          <w:szCs w:val="28"/>
        </w:rPr>
        <w:t xml:space="preserve">защитной </w:t>
      </w:r>
      <w:r w:rsidR="00922AA1" w:rsidRPr="00780F9F">
        <w:rPr>
          <w:sz w:val="28"/>
          <w:szCs w:val="28"/>
        </w:rPr>
        <w:t>экипировке) и 21 пассажир автомобилей, из которых 9 пристегнуты</w:t>
      </w:r>
      <w:r w:rsidRPr="00780F9F">
        <w:rPr>
          <w:sz w:val="28"/>
          <w:szCs w:val="28"/>
        </w:rPr>
        <w:t xml:space="preserve"> в соответствии с Правилами дорожного движения</w:t>
      </w:r>
      <w:r w:rsidR="00922AA1" w:rsidRPr="00780F9F">
        <w:rPr>
          <w:sz w:val="28"/>
          <w:szCs w:val="28"/>
        </w:rPr>
        <w:t xml:space="preserve">, 8 не пристегнуты, </w:t>
      </w:r>
      <w:r w:rsidRPr="00780F9F">
        <w:rPr>
          <w:sz w:val="28"/>
          <w:szCs w:val="28"/>
        </w:rPr>
        <w:t xml:space="preserve">а </w:t>
      </w:r>
      <w:r w:rsidR="00922AA1" w:rsidRPr="00780F9F">
        <w:rPr>
          <w:sz w:val="28"/>
          <w:szCs w:val="28"/>
        </w:rPr>
        <w:t>4 пристегнуты с нарушением, в возрасте от 0 до 12 лет пристёгнут</w:t>
      </w:r>
      <w:r w:rsidRPr="00780F9F">
        <w:rPr>
          <w:sz w:val="28"/>
          <w:szCs w:val="28"/>
        </w:rPr>
        <w:t>ы только</w:t>
      </w:r>
      <w:r w:rsidR="00922AA1" w:rsidRPr="00780F9F">
        <w:rPr>
          <w:sz w:val="28"/>
          <w:szCs w:val="28"/>
        </w:rPr>
        <w:t xml:space="preserve"> ре</w:t>
      </w:r>
      <w:r w:rsidR="00922AA1" w:rsidRPr="00780F9F">
        <w:rPr>
          <w:sz w:val="28"/>
          <w:szCs w:val="28"/>
        </w:rPr>
        <w:t>м</w:t>
      </w:r>
      <w:r w:rsidR="00922AA1" w:rsidRPr="00780F9F">
        <w:rPr>
          <w:sz w:val="28"/>
          <w:szCs w:val="28"/>
        </w:rPr>
        <w:t xml:space="preserve">нём безопасности без </w:t>
      </w:r>
      <w:r w:rsidRPr="00780F9F">
        <w:rPr>
          <w:sz w:val="28"/>
          <w:szCs w:val="28"/>
        </w:rPr>
        <w:t>использования детского удерживающего устройства.</w:t>
      </w:r>
    </w:p>
    <w:p w:rsidR="00780F9F" w:rsidRDefault="00780F9F" w:rsidP="00922AA1">
      <w:pPr>
        <w:jc w:val="both"/>
        <w:rPr>
          <w:sz w:val="28"/>
          <w:szCs w:val="28"/>
        </w:rPr>
      </w:pPr>
    </w:p>
    <w:p w:rsidR="00780F9F" w:rsidRPr="00780F9F" w:rsidRDefault="00780F9F" w:rsidP="00780F9F">
      <w:pPr>
        <w:jc w:val="both"/>
        <w:rPr>
          <w:sz w:val="28"/>
          <w:szCs w:val="28"/>
        </w:rPr>
      </w:pPr>
    </w:p>
    <w:p w:rsidR="00780F9F" w:rsidRPr="00780F9F" w:rsidRDefault="00780F9F" w:rsidP="00780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0F9F">
        <w:rPr>
          <w:sz w:val="28"/>
          <w:szCs w:val="28"/>
        </w:rPr>
        <w:t>В 2014 году в 26 ДТП 2 пассажира автомобил</w:t>
      </w:r>
      <w:r>
        <w:rPr>
          <w:sz w:val="28"/>
          <w:szCs w:val="28"/>
        </w:rPr>
        <w:t>ей</w:t>
      </w:r>
      <w:r w:rsidRPr="00780F9F">
        <w:rPr>
          <w:sz w:val="28"/>
          <w:szCs w:val="28"/>
        </w:rPr>
        <w:t xml:space="preserve"> погибли </w:t>
      </w:r>
      <w:r>
        <w:rPr>
          <w:sz w:val="28"/>
          <w:szCs w:val="28"/>
        </w:rPr>
        <w:t>(</w:t>
      </w:r>
      <w:r w:rsidRPr="00780F9F">
        <w:rPr>
          <w:sz w:val="28"/>
          <w:szCs w:val="28"/>
        </w:rPr>
        <w:t>ремни и детск</w:t>
      </w:r>
      <w:r>
        <w:rPr>
          <w:sz w:val="28"/>
          <w:szCs w:val="28"/>
        </w:rPr>
        <w:t>ие</w:t>
      </w:r>
      <w:r w:rsidRPr="00780F9F">
        <w:rPr>
          <w:sz w:val="28"/>
          <w:szCs w:val="28"/>
        </w:rPr>
        <w:t xml:space="preserve"> удерживающ</w:t>
      </w:r>
      <w:r>
        <w:rPr>
          <w:sz w:val="28"/>
          <w:szCs w:val="28"/>
        </w:rPr>
        <w:t>ие</w:t>
      </w:r>
      <w:r w:rsidRPr="00780F9F">
        <w:rPr>
          <w:sz w:val="28"/>
          <w:szCs w:val="28"/>
        </w:rPr>
        <w:t xml:space="preserve"> устройства не </w:t>
      </w:r>
      <w:r>
        <w:rPr>
          <w:sz w:val="28"/>
          <w:szCs w:val="28"/>
        </w:rPr>
        <w:t>обнаружены</w:t>
      </w:r>
      <w:r w:rsidRPr="00780F9F">
        <w:rPr>
          <w:sz w:val="28"/>
          <w:szCs w:val="28"/>
        </w:rPr>
        <w:t>) и 28 ранено:</w:t>
      </w:r>
      <w:r>
        <w:rPr>
          <w:sz w:val="28"/>
          <w:szCs w:val="28"/>
        </w:rPr>
        <w:t xml:space="preserve"> из них </w:t>
      </w:r>
      <w:r w:rsidRPr="00780F9F">
        <w:rPr>
          <w:sz w:val="28"/>
          <w:szCs w:val="28"/>
        </w:rPr>
        <w:t xml:space="preserve">4 пешехода (2 </w:t>
      </w:r>
      <w:r>
        <w:rPr>
          <w:sz w:val="28"/>
          <w:szCs w:val="28"/>
        </w:rPr>
        <w:t xml:space="preserve">наезда </w:t>
      </w:r>
      <w:r w:rsidRPr="00780F9F">
        <w:rPr>
          <w:sz w:val="28"/>
          <w:szCs w:val="28"/>
        </w:rPr>
        <w:t>на пешеходном переходе, 2 – вне пешеходного перехода), 1 пассажир мопеда (без мотошлем</w:t>
      </w:r>
      <w:r>
        <w:rPr>
          <w:sz w:val="28"/>
          <w:szCs w:val="28"/>
        </w:rPr>
        <w:t>а</w:t>
      </w:r>
      <w:r w:rsidRPr="00780F9F">
        <w:rPr>
          <w:sz w:val="28"/>
          <w:szCs w:val="28"/>
        </w:rPr>
        <w:t xml:space="preserve"> и защитной экипировк</w:t>
      </w:r>
      <w:r>
        <w:rPr>
          <w:sz w:val="28"/>
          <w:szCs w:val="28"/>
        </w:rPr>
        <w:t>и</w:t>
      </w:r>
      <w:r w:rsidRPr="00780F9F">
        <w:rPr>
          <w:sz w:val="28"/>
          <w:szCs w:val="28"/>
        </w:rPr>
        <w:t>) и 24 пассажира</w:t>
      </w:r>
      <w:r>
        <w:rPr>
          <w:sz w:val="28"/>
          <w:szCs w:val="28"/>
        </w:rPr>
        <w:t xml:space="preserve"> автомобилей</w:t>
      </w:r>
      <w:r w:rsidRPr="00780F9F">
        <w:rPr>
          <w:sz w:val="28"/>
          <w:szCs w:val="28"/>
        </w:rPr>
        <w:t xml:space="preserve">, из которых 18 пристегнуты в соответствии с Правилами дорожного движения, 2 не пристегнуты, 4 </w:t>
      </w:r>
      <w:r>
        <w:rPr>
          <w:sz w:val="28"/>
          <w:szCs w:val="28"/>
        </w:rPr>
        <w:t xml:space="preserve">были </w:t>
      </w:r>
      <w:r w:rsidRPr="00780F9F">
        <w:rPr>
          <w:sz w:val="28"/>
          <w:szCs w:val="28"/>
        </w:rPr>
        <w:t>пристегнуты с нарушением, в возрасте от 0 до 12 лет пристёгнут ре</w:t>
      </w:r>
      <w:r w:rsidRPr="00780F9F">
        <w:rPr>
          <w:sz w:val="28"/>
          <w:szCs w:val="28"/>
        </w:rPr>
        <w:t>м</w:t>
      </w:r>
      <w:r w:rsidRPr="00780F9F">
        <w:rPr>
          <w:sz w:val="28"/>
          <w:szCs w:val="28"/>
        </w:rPr>
        <w:t>нём безопасности без использования детск</w:t>
      </w:r>
      <w:r>
        <w:rPr>
          <w:sz w:val="28"/>
          <w:szCs w:val="28"/>
        </w:rPr>
        <w:t>их</w:t>
      </w:r>
      <w:r w:rsidRPr="00780F9F">
        <w:rPr>
          <w:sz w:val="28"/>
          <w:szCs w:val="28"/>
        </w:rPr>
        <w:t xml:space="preserve"> удерживающ</w:t>
      </w:r>
      <w:r>
        <w:rPr>
          <w:sz w:val="28"/>
          <w:szCs w:val="28"/>
        </w:rPr>
        <w:t>их</w:t>
      </w:r>
      <w:r w:rsidRPr="00780F9F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).</w:t>
      </w:r>
    </w:p>
    <w:p w:rsidR="00922AA1" w:rsidRPr="00780F9F" w:rsidRDefault="00922AA1" w:rsidP="00780F9F">
      <w:pPr>
        <w:jc w:val="both"/>
        <w:rPr>
          <w:sz w:val="28"/>
          <w:szCs w:val="28"/>
        </w:rPr>
      </w:pPr>
    </w:p>
    <w:p w:rsidR="00780F9F" w:rsidRDefault="00780F9F" w:rsidP="00780F9F">
      <w:pPr>
        <w:pStyle w:val="a3"/>
        <w:ind w:right="17"/>
        <w:rPr>
          <w:sz w:val="28"/>
          <w:szCs w:val="28"/>
        </w:rPr>
      </w:pPr>
    </w:p>
    <w:p w:rsidR="00780F9F" w:rsidRDefault="00780F9F" w:rsidP="00780F9F">
      <w:pPr>
        <w:pStyle w:val="a3"/>
        <w:ind w:right="17"/>
        <w:rPr>
          <w:sz w:val="28"/>
          <w:szCs w:val="28"/>
        </w:rPr>
      </w:pPr>
    </w:p>
    <w:p w:rsidR="00780F9F" w:rsidRPr="000F55BC" w:rsidRDefault="00780F9F" w:rsidP="00780F9F">
      <w:pPr>
        <w:pStyle w:val="a3"/>
        <w:ind w:right="17"/>
        <w:rPr>
          <w:sz w:val="28"/>
          <w:szCs w:val="28"/>
        </w:rPr>
      </w:pPr>
      <w:r>
        <w:rPr>
          <w:sz w:val="28"/>
          <w:szCs w:val="28"/>
        </w:rPr>
        <w:t>К</w:t>
      </w:r>
      <w:r w:rsidRPr="000F55BC">
        <w:rPr>
          <w:sz w:val="28"/>
          <w:szCs w:val="28"/>
        </w:rPr>
        <w:t>омандир 11 батальона 1 полка ДПС (северный) ГИБДД</w:t>
      </w:r>
    </w:p>
    <w:p w:rsidR="00780F9F" w:rsidRPr="000F55BC" w:rsidRDefault="00780F9F" w:rsidP="00780F9F">
      <w:pPr>
        <w:pStyle w:val="a3"/>
        <w:ind w:right="17"/>
        <w:jc w:val="left"/>
        <w:rPr>
          <w:sz w:val="28"/>
          <w:szCs w:val="28"/>
        </w:rPr>
      </w:pPr>
      <w:r w:rsidRPr="000F55BC">
        <w:rPr>
          <w:sz w:val="28"/>
          <w:szCs w:val="28"/>
        </w:rPr>
        <w:t xml:space="preserve">ГУ МВД России по Московской области </w:t>
      </w:r>
    </w:p>
    <w:p w:rsidR="00780F9F" w:rsidRDefault="00780F9F" w:rsidP="00780F9F">
      <w:pPr>
        <w:pStyle w:val="a3"/>
        <w:ind w:right="17"/>
        <w:jc w:val="left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0F55BC">
        <w:rPr>
          <w:sz w:val="28"/>
          <w:szCs w:val="28"/>
        </w:rPr>
        <w:t xml:space="preserve"> полиции </w:t>
      </w:r>
      <w:r w:rsidRPr="000F55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F55BC">
        <w:rPr>
          <w:sz w:val="28"/>
          <w:szCs w:val="28"/>
        </w:rPr>
        <w:tab/>
      </w:r>
      <w:r w:rsidRPr="000F55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Р.В. Змеевский</w:t>
      </w:r>
      <w:r w:rsidRPr="000F55BC">
        <w:rPr>
          <w:sz w:val="28"/>
          <w:szCs w:val="28"/>
        </w:rPr>
        <w:t xml:space="preserve"> </w:t>
      </w:r>
    </w:p>
    <w:p w:rsidR="00922AA1" w:rsidRPr="00922AA1" w:rsidRDefault="00922AA1" w:rsidP="00922AA1">
      <w:pPr>
        <w:jc w:val="both"/>
        <w:rPr>
          <w:sz w:val="28"/>
          <w:szCs w:val="28"/>
        </w:rPr>
      </w:pPr>
    </w:p>
    <w:sectPr w:rsidR="00922AA1" w:rsidRPr="00922AA1" w:rsidSect="0029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AA1"/>
    <w:rsid w:val="000257C4"/>
    <w:rsid w:val="00294985"/>
    <w:rsid w:val="003717DB"/>
    <w:rsid w:val="00635FEF"/>
    <w:rsid w:val="00721B41"/>
    <w:rsid w:val="00780F9F"/>
    <w:rsid w:val="00884C88"/>
    <w:rsid w:val="0092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F9F"/>
    <w:pPr>
      <w:jc w:val="both"/>
    </w:pPr>
  </w:style>
  <w:style w:type="character" w:customStyle="1" w:styleId="a4">
    <w:name w:val="Основной текст Знак"/>
    <w:basedOn w:val="a0"/>
    <w:link w:val="a3"/>
    <w:rsid w:val="00780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2015-09-17T10:36:00Z</cp:lastPrinted>
  <dcterms:created xsi:type="dcterms:W3CDTF">2015-09-17T10:01:00Z</dcterms:created>
  <dcterms:modified xsi:type="dcterms:W3CDTF">2015-09-17T10:37:00Z</dcterms:modified>
</cp:coreProperties>
</file>